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СОЦИАЛЬНОГО РАЗВИТИЯ НОВОСИБИРСКОЙ ОБЛАСТИ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2014 г. N 1236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ПОРЯДКА ОБЕСПЕЧЕНИЯ БЕСПЛАТНОГО ДОСТУПА К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ПОСТАВЩИКАХ СОЦИАЛЬНЫХ УСЛУГ, ПРЕДОСТАВЛЯЕМЫХ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СОЦИАЛЬНЫХ УСЛУГАХ, ВИДАХ СОЦИАЛЬНЫХ УСЛУГ, СРОКАХ,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ПОРЯДКЕ И ОБ УСЛОВИЯХ ИХ ПРЕДОСТАВЛЕНИЯ, О ТАРИФАХ НА ЭТИ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В ТОМ ЧИСЛЕ ЧЕРЕЗ СРЕДСТВА МАССОВОЙ ИНФОРМАЦИИ,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РАЗМЕЩЕНИЕ ИНФОРМАЦИИ НА ОФИЦИАЛЬНЫХ САЙТАХ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ИНТЕРНЕТ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Минсоцразвития Новосибирской области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1480)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пунктом 15 части 1 статьи 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7" w:anchor="Par39" w:history="1">
        <w:r>
          <w:rPr>
            <w:rStyle w:val="a3"/>
            <w:rFonts w:ascii="Calibri" w:hAnsi="Calibri" w:cs="Calibri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 (далее - Порядок), согласно приложению к настоящему приказу.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Заместителю министра Лысовой Г.И., заместителю министра - начальнику управления демографической и семейной политики Бахаревой Е.В. организовать работу по обеспечению бесплатного доступа к информации о государственных организациях социального обслуживания Новосибирской области, подведомственных министерству социального развития Новосибирской области.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управления информационно-аналитической работы Климахиной Н.В. организовать работу по обеспечению бесплатного доступа к информации о поставщиках социальных услуг в министерстве социального развития Новосибирской области.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главам органов местного самоуправления муниципальных районов и городских округов Новосибирской области, наделенных отдельными государственными полномочиями Новосибирской области в сфере социального обслуживания (далее - органы местного самоуправления), организовать работу по обеспечению бесплатного доступа к информации о поставщиках социальных услуг, осуществляющих деятельность на территории муниципального образования.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Начальнику управления организации социального обслуживания населения Гончарик И.А. настоящий приказ довести до сведения глав органов местного самоуправления.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приказ вступает в силу с 1 января 2015 года.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настоящего приказа оставляю за собой.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С.И.ПЫХТИН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социального развития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22.10.2014 N 1236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БЕСПЛАТНОГО ДОСТУПА К ИНФОРМАЦИИ О ПОСТАВЩИКАХ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УСЛУГ, ПРЕДОСТАВЛЯЕМЫХ ИМИ СОЦИАЛЬНЫХ УСЛУГАХ,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ВИДАХ СОЦИАЛЬНЫХ УСЛУГ, СРОКАХ, ПОРЯДКЕ И ОБ УСЛОВИЯХ ИХ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ПРЕДОСТАВЛЕНИЯ, О ТАРИФАХ НА ЭТИ УСЛУГИ, В ТОМ ЧИСЛЕ ЧЕРЕЗ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МАССОВОЙ ИНФОРМАЦИИ, ВКЛЮЧАЯ РАЗМЕЩЕНИЕ ИНФОРМАЦИИ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В ИНФОРМАЦИОННО-ТЕЛЕКОММУНИКАЦИОННОЙ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ИНТЕРНЕТ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Минсоцразвития Новосибирской области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1480)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 (далее - Порядок), устанавливается с целью обеспечения доступа к информации (сведениям) о поставщиках социальных услуг.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информационных стендах в здании министерства социального развития Новосибирской области (далее - министерство) размещаются и поддерживаются в актуальном состоянии следующие сведения: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график и режим работы министерства, почтовый адрес, адрес официального сайта в информационно-телекоммуникационной сети Интернет (далее соответственно - официальный сайт, сеть Интернет);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контактная информация о должностных лицах министерства, ответственных за обеспечение выполнения министерством полномочий в сфере социального обслуживания граждан;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порядки предоставления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социальных услуг, предоставляемых поставщиками социальных услуг на территории Новосибирской области;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поставщиков социальных услуг с указанием их официальных сайтов, по которым получатели социальных услуг могут получить информацию о деятельности поставщиков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сведения, которые являются обязательными к размещению в соответствии с федеральным законодательством и законодательством Новосибирской области.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официальном сайте министерства в сети Интернет (www.msr.nso.ru) размещаются и поддерживаются в актуальном состоянии следующие сведения: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график и режим работы министерства, почтовый адрес, номера телефонов, адрес электронной почты министерства, адреса официальных сайтов поставщиков социальных услуг в сети Интернет (гиперссылка), по которым получатели социальных услуг могут получить необходимую информацию о деятельности поставщиков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порядки предоставления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социальных услуг, предоставляемых поставщиками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реестр поставщиков социальных услуг.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 социального обслуживания Новосибирской области, подведомственные министерству (далее - организации), формируют общедоступные информационные ресурсы, содержащие информацию об их деятельности, и обеспечивают доступ к указанным ресурсам посредством размещения их на информационных стендах в помещениях организаций, в средствах массовой информации, в сети Интернет, в том числе на официальном сайте организаций в сети Интернет.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информационных стендах в помещениях организаций размещаются и поддерживаются в актуальном состоянии следующие сведения: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адресах электронной почты, адресе официального сайта в сети Интернет;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структуре и об органах управления организации;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наличии лицензий на осуществление деятельности, подлежащей лицензированию в соответствии с федеральным законодательством;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правилах внутреннего распорядка для получателей социальных услуг;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руководителе, его заместителях, руководителях филиалов (при их наличии);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Минсоцразвития Новосибирской области от 26.12.2014 N 1480)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6.1) о персональном составе работников (с указанием с их согласия уровня образования, квалификации и опыта работы);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6.1 введен </w:t>
      </w:r>
      <w:hyperlink r:id="rId10" w:history="1">
        <w:r>
          <w:rPr>
            <w:rStyle w:val="a3"/>
            <w:rFonts w:ascii="Calibri" w:hAnsi="Calibri" w:cs="Calibri"/>
            <w:u w:val="none"/>
          </w:rPr>
          <w:t>приказом</w:t>
        </w:r>
      </w:hyperlink>
      <w:r>
        <w:rPr>
          <w:rFonts w:ascii="Calibri" w:hAnsi="Calibri" w:cs="Calibri"/>
        </w:rPr>
        <w:t xml:space="preserve"> Минсоцразвития Новосибирской области от 26.12.2014 N 1480)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перечне предоставляемых социальных услуг по видам социальных услуг и формам социального обслуживания;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 порядке и условиях предоставления социальных услуг бесплатно по видам социальных услуг и формам социального обслуживания с приложением образца договора о предоставлении социальных услуг бесплатно;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 порядке и условиях предоставления социальных услуг за плату с приложением образца договора о предоставлении социальных услуг за плату;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 тарифах на социальные услуги (стоимости услуги в расчете на установленную единицу измерения ее объема) по видам социальных услуг и формам социального обслуживания, размере платы за предоставление социальных услуг, а также о возможности получения социальных услуг бесплатно;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сведения в соответствии с федеральным законодательством и законодательством Новосибирской области.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>6. На официальном сайте в сети Интернет организации размещают и поддерживают в актуальном состоянии следующие сведения: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дате государственной регистрации, учредителе (учредителях), месте нахождения учреждения и филиалов (при наличии), режиме и графике работы;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контактных телефонах и адресах электронной почты;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учредительных документах (с приложением электронного образа документов);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структуре, органах управления организации, в том числе: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структурных подразделений (органов управления);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и должности руководителя организации, руководителей структурных подразделений;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нахождения структурных подразделений;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структурных подразделений (при наличии) в сети Интернет;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структурных подразделений (при наличии);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структурных подразделениях организации (при их наличии);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попечительском совете организации (с приложением электронного образа документов);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руководителе организации, его заместителях, руководителях филиалов учреждения (при наличии);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персональном составе работников организации (с указанием с их согласия уровня образования, квалификации и опыта работы);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Style w:val="a3"/>
            <w:rFonts w:ascii="Calibri" w:hAnsi="Calibri" w:cs="Calibri"/>
            <w:u w:val="none"/>
          </w:rPr>
          <w:t>приказа</w:t>
        </w:r>
      </w:hyperlink>
      <w:r>
        <w:rPr>
          <w:rFonts w:ascii="Calibri" w:hAnsi="Calibri" w:cs="Calibri"/>
        </w:rPr>
        <w:t xml:space="preserve"> Минсоцразвития Новосибирской области от 26.12.2014 N 1480)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 и формам социального обслуживания, библиотек, объектов спорта, средств обучения и воспитания, об условиях питания и обеспечения охраны здоровья получателей социальных услуг, доступа к информационным системам);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 перечне предоставляемых социальных услуг по видам социальных услуг и формам социального обслуживания;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о порядке и условиях предоставления социальных услуг бесплатно по видам социальных услуг и формам социального обслуживания с приложением образца договора о предоставлении социальных услуг бесплатно;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 порядке и условиях предоставления социальных услуг за плату с приложением образца договора о предоставлении социальных услуг за плату;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 тарифах на социальные услуги (стоимости услуги в расчете на установленную единицу измерения ее объема) по видам социальных услуг и формам социального обслуживания, размере платы за предоставление социальных услуг, а также о возможности получения социальных услуг бесплатно;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 методических и иных документах и программах, разработанных организацией для предоставления социального обслуживания;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 реализуемых технологиях социального обслуживания;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 численности получателей социальных услуг по формам социального обслуживания и видам социальных услуг бесплатно за счет бюджетных ассигнований областного бюджета Новосибирской области, численности получателей социальных услуг по формам социального обслуживания и видам социальных услуг за плату, частичную плату за счет средств физических и (или) юридических лиц;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 количестве свободных мест для приема получателей социальных услуг по формам социального обслуживания, финансируемых полностью за счет бюджетных ассигнований областного бюджета Новосибирской области, и количестве свободных мест для приема получателей социальных услуг по формам социального обслуживания за плату, частичную плату за счет средств физических и (или) юридических лиц;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об объеме предоставляемых социальных услуг полностью за счет бюджетных ассигнований областного бюджета Новосибирской области и объеме предоставляемых социальных услуг за плату, частичную плату за счет средств физических и (или) юридических лиц;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 наличии лицензий на осуществление деятельности, подлежащей лицензированию в соответствии с федеральным законодательством (с приложением электронного образа документов);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о финансово-хозяйственной деятельности (с приложением электронного образа плана финансово-хозяйственной деятельности);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 правилах внутреннего распорядка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предписания органов, осуществляющих государственный контроль в сфере социального обслуживания, отчеты об исполнении таких предписаний;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 проведении независимой оценки качества оказания услуг организациями социального обслуживания;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об иной информации, которая размещается, опубликовывается по решению организации или размещение, опубликование которой являются обязательными в соответствии с федеральным законодательством.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и документы, указанные в </w:t>
      </w:r>
      <w:hyperlink r:id="rId12" w:anchor="Par80" w:history="1">
        <w:r>
          <w:rPr>
            <w:rStyle w:val="a3"/>
            <w:rFonts w:ascii="Calibri" w:hAnsi="Calibri" w:cs="Calibri"/>
            <w:u w:val="none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подлежат размещению на официальном сайте организации в сети Интернет и обновлению в течение десяти рабочих дней со дня их создания, получения или внесения в них соответствующих изменений.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Пользователям официального сайта организации в сети Интернет предоставляется наглядная информация о структуре сайта, включающая в себя ссылку на официальные сайты министерства, федерального органа исполнительной власти, осуществляющего выработку государственной политики и нормативное правовое регулирование в области социального обслуживания в сети Интернет.</w:t>
      </w:r>
    </w:p>
    <w:p w:rsidR="00F101DE" w:rsidRDefault="00F101DE" w:rsidP="00F10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Размещенные на сайте сведения и документы должны быть доступны пользователям для ознакомления круглосуточно без взимания платы и иных ограничений. Допускается временное отсутствие доступа к сведениям, размещенным на официальном сайте, при проведении технических работ, но не более 2-х часов в сутки.</w:t>
      </w: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1DE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838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2683E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2F6E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41C9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1DFC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352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77A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3FF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1FB1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39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9E6"/>
    <w:rsid w:val="00C34DE4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2EA5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BE2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1DE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5C0D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DBA7AA113CC71321D7EC53BFAEE38648E750DFBAE0CC029497A2445932D049250079949C7C4AF7ECD0Fn8I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3;&#1072;&#1076;&#1077;&#1083;&#1077;&#1094;\Downloads\prikaz_1236_ot_22.10.14.rtf" TargetMode="External"/><Relationship Id="rId12" Type="http://schemas.openxmlformats.org/officeDocument/2006/relationships/hyperlink" Target="file:///C:\Users\&#1042;&#1083;&#1072;&#1076;&#1077;&#1083;&#1077;&#1094;\Downloads\prikaz_1236_ot_22.10.14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DBA7AA113CC71321D60C82D96B0316C832D00F8AD029277162179129A2753D51F5EDB0DCAC4AAn7IDL" TargetMode="External"/><Relationship Id="rId11" Type="http://schemas.openxmlformats.org/officeDocument/2006/relationships/hyperlink" Target="consultantplus://offline/ref=57CDBA7AA113CC71321D7EC53BFAEE38648E750DFBAE0CC029497A2445932D049250079949C7C4AF7ECD0Cn8I0L" TargetMode="External"/><Relationship Id="rId5" Type="http://schemas.openxmlformats.org/officeDocument/2006/relationships/hyperlink" Target="consultantplus://offline/ref=57CDBA7AA113CC71321D60C82D96B0316C832D00F8AD029277162179129A2753D51F5EDB0DCAC5A6n7I9L" TargetMode="External"/><Relationship Id="rId10" Type="http://schemas.openxmlformats.org/officeDocument/2006/relationships/hyperlink" Target="consultantplus://offline/ref=57CDBA7AA113CC71321D7EC53BFAEE38648E750DFBAE0CC029497A2445932D049250079949C7C4AF7ECD0Cn8I2L" TargetMode="External"/><Relationship Id="rId4" Type="http://schemas.openxmlformats.org/officeDocument/2006/relationships/hyperlink" Target="consultantplus://offline/ref=57CDBA7AA113CC71321D7EC53BFAEE38648E750DFBAE0CC029497A2445932D049250079949C7C4AF7ECD0Fn8IBL" TargetMode="External"/><Relationship Id="rId9" Type="http://schemas.openxmlformats.org/officeDocument/2006/relationships/hyperlink" Target="consultantplus://offline/ref=57CDBA7AA113CC71321D7EC53BFAEE38648E750DFBAE0CC029497A2445932D049250079949C7C4AF7ECD0Cn8I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2016-12-06T03:24:00Z</dcterms:created>
  <dcterms:modified xsi:type="dcterms:W3CDTF">2016-12-06T03:25:00Z</dcterms:modified>
</cp:coreProperties>
</file>